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78" w:rsidRDefault="00811778" w:rsidP="00811778">
      <w:pPr>
        <w:jc w:val="center"/>
      </w:pPr>
      <w:r>
        <w:t>Вопросы для подготовки к государственному экзамену по дисциплине</w:t>
      </w:r>
    </w:p>
    <w:p w:rsidR="00811778" w:rsidRPr="003F5B75" w:rsidRDefault="00811778" w:rsidP="00811778">
      <w:pPr>
        <w:jc w:val="center"/>
        <w:rPr>
          <w:b/>
        </w:rPr>
      </w:pPr>
      <w:r w:rsidRPr="003F5B75">
        <w:rPr>
          <w:b/>
        </w:rPr>
        <w:t>«Теория государства и права»</w:t>
      </w:r>
      <w:r>
        <w:rPr>
          <w:b/>
        </w:rPr>
        <w:t xml:space="preserve"> </w:t>
      </w:r>
    </w:p>
    <w:p w:rsidR="00811778" w:rsidRDefault="00811778" w:rsidP="00811778"/>
    <w:p w:rsidR="00AE019F" w:rsidRDefault="00AE019F" w:rsidP="00AE019F">
      <w:pPr>
        <w:widowControl w:val="0"/>
        <w:jc w:val="both"/>
      </w:pP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Акт применения норм права: понятие, признаки, структура.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Виды (классификация) правосознания и их характеристика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Виды правомерного поведения: классификация и характеристика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Виды толкования норм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Виды юридической ответственности и их характеристика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 xml:space="preserve">Власть и социальные нормы в </w:t>
      </w:r>
      <w:proofErr w:type="spellStart"/>
      <w:r w:rsidRPr="00AE019F">
        <w:rPr>
          <w:szCs w:val="28"/>
        </w:rPr>
        <w:t>догосударственном</w:t>
      </w:r>
      <w:proofErr w:type="spellEnd"/>
      <w:r w:rsidRPr="00AE019F">
        <w:rPr>
          <w:szCs w:val="28"/>
        </w:rPr>
        <w:t xml:space="preserve"> обществе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Гарантии законности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Государственный (политический режим) понятие и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Государство в политической системе общества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Государство: понятие и основные признаки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Действие нормативно-правовых актов во времени, пространстве и по кругу лиц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Закон в системе нормативных правовых актов государства: признаки, классификация законов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Законность: понятие, принципы, субъекты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Классификация (виды) правонарушений и их характеристика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Классификация (виды) правоотношений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Классификация актов применения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Классификация норм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Классификация органов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Классификация функций государства</w:t>
      </w:r>
      <w:r w:rsidR="006F293A">
        <w:rPr>
          <w:szCs w:val="28"/>
        </w:rPr>
        <w:t>.</w:t>
      </w:r>
    </w:p>
    <w:p w:rsidR="00AE019F" w:rsidRDefault="00AE019F" w:rsidP="00AE019F">
      <w:pPr>
        <w:pStyle w:val="a3"/>
        <w:numPr>
          <w:ilvl w:val="0"/>
          <w:numId w:val="31"/>
        </w:numPr>
        <w:jc w:val="both"/>
      </w:pPr>
      <w:r w:rsidRPr="00AE019F">
        <w:rPr>
          <w:szCs w:val="28"/>
        </w:rPr>
        <w:t>Коллизии в праве и способы их разрешения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Методология теории государства и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Механизм (аппарат) государства: понятие и структура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Механизм правого регулирования общественных отношений: понятие, элементы, стадии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Норма права: понятие, признаки, структура. Соотношение нормы права и статьи нормативного правового акта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Нормативные правовые акты: понятие, признаки,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Обстоятельства, исключающие юридическую ответственность в различных отраслях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Объективное право и субъективное право: понятие и взаимосвязь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Основания освобождения от юридической ответственности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Основные теории происхождения государства и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 xml:space="preserve">Основные типы </w:t>
      </w:r>
      <w:proofErr w:type="spellStart"/>
      <w:r w:rsidRPr="00AE019F">
        <w:rPr>
          <w:szCs w:val="28"/>
        </w:rPr>
        <w:t>правопонимания</w:t>
      </w:r>
      <w:proofErr w:type="spellEnd"/>
      <w:r w:rsidRPr="00AE019F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Официальное толкование норм права: понятие и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Понятие  и признаки органа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Понятие и основные признаки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 в системе социальных норм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Правовая культура: понятие, структура, виды.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Правовое воспитание: понятие, формы, методы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lastRenderedPageBreak/>
        <w:t>Правовой нигилизм в профессиональной деятельности юриста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Правовой нигилизм, причины и пути его преодоления. Правовой идеализм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Правомерное поведение: понятие и признаки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Правонарушение: понятие и признаки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Правоохранительные органы в механизме современного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 xml:space="preserve">Правопорядок: понятие и признаки. 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Правосознание: понятие и структура.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Правотворчество: понятие, виды, субъекты</w:t>
      </w:r>
      <w:r w:rsidR="006F293A">
        <w:rPr>
          <w:szCs w:val="28"/>
        </w:rPr>
        <w:t>.</w:t>
      </w:r>
    </w:p>
    <w:p w:rsidR="00AE019F" w:rsidRDefault="00AE019F" w:rsidP="00AE019F">
      <w:pPr>
        <w:pStyle w:val="a3"/>
        <w:numPr>
          <w:ilvl w:val="0"/>
          <w:numId w:val="31"/>
        </w:numPr>
        <w:jc w:val="both"/>
      </w:pPr>
      <w:r>
        <w:t>Предмет теории государства и права</w:t>
      </w:r>
      <w:r w:rsidR="006F293A"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Признаки государства, отличающие его от других институтов (организаций) классового общества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Признаки государственной власти, отличающие ее от власти общественной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Применение норм права: понятие и стадии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Принципы организации и деятельности государственного аппарата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Принципы права: понятие и классификация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 xml:space="preserve">Принципы юридической ответственности. 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Причины возникновения (происхождения)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Пробелы в праве, способы их восполнения и преодоления. Аналогия закона и аналогия права.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Профессиональная правовая культура юриста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Публичное и частное право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Реализация норм права: понятие, формы</w:t>
      </w:r>
      <w:r w:rsidR="006F293A">
        <w:rPr>
          <w:szCs w:val="28"/>
        </w:rPr>
        <w:t>.</w:t>
      </w:r>
    </w:p>
    <w:p w:rsidR="00AE019F" w:rsidRDefault="00AE019F" w:rsidP="00AE019F">
      <w:pPr>
        <w:pStyle w:val="a3"/>
        <w:numPr>
          <w:ilvl w:val="0"/>
          <w:numId w:val="31"/>
        </w:numPr>
        <w:jc w:val="both"/>
      </w:pPr>
      <w:r>
        <w:t>Система права: понятие и элементы</w:t>
      </w:r>
      <w:r w:rsidR="006F293A"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Систематизация законодательства: понятие и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Содержание принципа разделения властей.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Соотношение внутригосударственного и международного права</w:t>
      </w:r>
    </w:p>
    <w:p w:rsidR="00AE019F" w:rsidRDefault="00AE019F" w:rsidP="00AE019F">
      <w:pPr>
        <w:pStyle w:val="a3"/>
        <w:numPr>
          <w:ilvl w:val="0"/>
          <w:numId w:val="31"/>
        </w:numPr>
        <w:jc w:val="both"/>
      </w:pPr>
      <w:r>
        <w:t>Соотношение законности и правопорядка</w:t>
      </w:r>
      <w:r w:rsidR="006F293A"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Соотношение права и морали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Соотношение системы права и системы законодательства.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Соотношение функций государства с задачами и социальным назначением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Состав правонарушения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Способы (приемы) толкования норм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Структура и содержание правоотношений. Субъекты правоотношений, их виды и свойства.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Суверенитет государства и его признаки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Теория государства и права в системе  юридических наук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Типология государства: понятие и основные подходы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Толкование норм права: понятие и этапы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Уяснение смысла правовой нормы – важнейшая стадия правоприменительного процесса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Форма государства в современной России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Форма государства: понятие и элементы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lastRenderedPageBreak/>
        <w:t>Форма государственно-территориального устройства: понятие и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Форма правления: понятие и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Формационный подход к типологии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Формы (источники) права в Российской Федерации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Формы (источники) права: понятие и виды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Формы и пути возникновения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Формы осуществления функций государства: понятие и классификация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Функции государства: понятие и признаки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Функции правосознания в правотворческом процессе.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Функции теории государства и права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proofErr w:type="spellStart"/>
      <w:r w:rsidRPr="00AE019F">
        <w:rPr>
          <w:szCs w:val="28"/>
        </w:rPr>
        <w:t>Цивилизационный</w:t>
      </w:r>
      <w:proofErr w:type="spellEnd"/>
      <w:r w:rsidRPr="00AE019F">
        <w:rPr>
          <w:szCs w:val="28"/>
        </w:rPr>
        <w:t xml:space="preserve"> подход к типологии государства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Юридическая (законодательная) техника и ее значение для правотворчества и систематизации законодательства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Юридическая ответственность: понятие, признаки, основания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Юридическая практика: понятие, структура, виды. Пути совершенствования юридической практики в современной России.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Юридические факты в деятельности юриста-практика</w:t>
      </w:r>
      <w:r w:rsidR="006F293A">
        <w:rPr>
          <w:szCs w:val="28"/>
        </w:rPr>
        <w:t>.</w:t>
      </w:r>
    </w:p>
    <w:p w:rsidR="00AE019F" w:rsidRPr="00AE019F" w:rsidRDefault="00AE019F" w:rsidP="00AE019F">
      <w:pPr>
        <w:pStyle w:val="a3"/>
        <w:numPr>
          <w:ilvl w:val="0"/>
          <w:numId w:val="31"/>
        </w:numPr>
        <w:jc w:val="both"/>
        <w:rPr>
          <w:szCs w:val="28"/>
        </w:rPr>
      </w:pPr>
      <w:r w:rsidRPr="00AE019F">
        <w:rPr>
          <w:szCs w:val="28"/>
        </w:rPr>
        <w:t>Юридические факты: понятие и классификация. Фактические (юридические) составы</w:t>
      </w:r>
      <w:r w:rsidR="001D1087">
        <w:rPr>
          <w:szCs w:val="28"/>
        </w:rPr>
        <w:t>.</w:t>
      </w:r>
    </w:p>
    <w:p w:rsidR="00B47973" w:rsidRDefault="00B47973" w:rsidP="00B47973">
      <w:pPr>
        <w:jc w:val="both"/>
      </w:pPr>
    </w:p>
    <w:p w:rsidR="00055104" w:rsidRDefault="00055104" w:rsidP="00055104">
      <w:pPr>
        <w:widowControl w:val="0"/>
        <w:jc w:val="center"/>
        <w:rPr>
          <w:sz w:val="24"/>
          <w:szCs w:val="24"/>
        </w:rPr>
      </w:pPr>
    </w:p>
    <w:p w:rsidR="00055104" w:rsidRDefault="00055104" w:rsidP="00055104">
      <w:pPr>
        <w:widowControl w:val="0"/>
        <w:jc w:val="both"/>
      </w:pPr>
    </w:p>
    <w:p w:rsidR="00055104" w:rsidRDefault="00055104" w:rsidP="00055104">
      <w:pPr>
        <w:widowControl w:val="0"/>
        <w:jc w:val="both"/>
      </w:pPr>
    </w:p>
    <w:p w:rsidR="00B47973" w:rsidRPr="00B47973" w:rsidRDefault="00B47973" w:rsidP="00055104">
      <w:pPr>
        <w:widowControl w:val="0"/>
        <w:jc w:val="center"/>
      </w:pPr>
    </w:p>
    <w:sectPr w:rsidR="00B47973" w:rsidRPr="00B47973" w:rsidSect="00C912B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0A6"/>
    <w:multiLevelType w:val="hybridMultilevel"/>
    <w:tmpl w:val="A1CE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174E3"/>
    <w:multiLevelType w:val="hybridMultilevel"/>
    <w:tmpl w:val="00A4F4A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84876"/>
    <w:multiLevelType w:val="hybridMultilevel"/>
    <w:tmpl w:val="3078ED9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53972"/>
    <w:multiLevelType w:val="hybridMultilevel"/>
    <w:tmpl w:val="17346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022AA"/>
    <w:multiLevelType w:val="hybridMultilevel"/>
    <w:tmpl w:val="FB022E6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A19B9"/>
    <w:multiLevelType w:val="hybridMultilevel"/>
    <w:tmpl w:val="9D4E407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6505D5"/>
    <w:multiLevelType w:val="hybridMultilevel"/>
    <w:tmpl w:val="B6B609F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B03294"/>
    <w:multiLevelType w:val="hybridMultilevel"/>
    <w:tmpl w:val="073AB81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6A0EA2"/>
    <w:multiLevelType w:val="hybridMultilevel"/>
    <w:tmpl w:val="1D8E4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24525"/>
    <w:multiLevelType w:val="hybridMultilevel"/>
    <w:tmpl w:val="C574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40A5A"/>
    <w:multiLevelType w:val="hybridMultilevel"/>
    <w:tmpl w:val="A6CC8C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C73AC5"/>
    <w:multiLevelType w:val="hybridMultilevel"/>
    <w:tmpl w:val="AC4C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85EB9"/>
    <w:multiLevelType w:val="hybridMultilevel"/>
    <w:tmpl w:val="66C8A7E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522A7"/>
    <w:multiLevelType w:val="hybridMultilevel"/>
    <w:tmpl w:val="3A46DEC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4960DC"/>
    <w:multiLevelType w:val="hybridMultilevel"/>
    <w:tmpl w:val="3148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50C4F"/>
    <w:multiLevelType w:val="hybridMultilevel"/>
    <w:tmpl w:val="9D4E407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F75465"/>
    <w:multiLevelType w:val="hybridMultilevel"/>
    <w:tmpl w:val="D6F2980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53733E"/>
    <w:multiLevelType w:val="hybridMultilevel"/>
    <w:tmpl w:val="EA8446E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C4316C"/>
    <w:multiLevelType w:val="hybridMultilevel"/>
    <w:tmpl w:val="58BEFDC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5C9505C1"/>
    <w:multiLevelType w:val="hybridMultilevel"/>
    <w:tmpl w:val="EB303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E4778"/>
    <w:multiLevelType w:val="hybridMultilevel"/>
    <w:tmpl w:val="2B5266E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8D7BD8"/>
    <w:multiLevelType w:val="hybridMultilevel"/>
    <w:tmpl w:val="D5DAA2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9B800D1"/>
    <w:multiLevelType w:val="hybridMultilevel"/>
    <w:tmpl w:val="C32A9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96361"/>
    <w:multiLevelType w:val="hybridMultilevel"/>
    <w:tmpl w:val="821E4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6CDA3286"/>
    <w:multiLevelType w:val="hybridMultilevel"/>
    <w:tmpl w:val="1182F50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322D8"/>
    <w:multiLevelType w:val="hybridMultilevel"/>
    <w:tmpl w:val="ECDC67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7A5308F2"/>
    <w:multiLevelType w:val="hybridMultilevel"/>
    <w:tmpl w:val="D6400B1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6A3509"/>
    <w:multiLevelType w:val="hybridMultilevel"/>
    <w:tmpl w:val="299A603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A506E1"/>
    <w:multiLevelType w:val="hybridMultilevel"/>
    <w:tmpl w:val="367475B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054B66"/>
    <w:multiLevelType w:val="hybridMultilevel"/>
    <w:tmpl w:val="BC323F5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280725"/>
    <w:multiLevelType w:val="hybridMultilevel"/>
    <w:tmpl w:val="89B8FFF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21"/>
  </w:num>
  <w:num w:numId="5">
    <w:abstractNumId w:val="12"/>
  </w:num>
  <w:num w:numId="6">
    <w:abstractNumId w:val="19"/>
  </w:num>
  <w:num w:numId="7">
    <w:abstractNumId w:val="30"/>
  </w:num>
  <w:num w:numId="8">
    <w:abstractNumId w:val="29"/>
  </w:num>
  <w:num w:numId="9">
    <w:abstractNumId w:val="7"/>
  </w:num>
  <w:num w:numId="10">
    <w:abstractNumId w:val="1"/>
  </w:num>
  <w:num w:numId="11">
    <w:abstractNumId w:val="13"/>
  </w:num>
  <w:num w:numId="12">
    <w:abstractNumId w:val="27"/>
  </w:num>
  <w:num w:numId="13">
    <w:abstractNumId w:val="20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28"/>
  </w:num>
  <w:num w:numId="19">
    <w:abstractNumId w:val="2"/>
  </w:num>
  <w:num w:numId="20">
    <w:abstractNumId w:val="25"/>
  </w:num>
  <w:num w:numId="21">
    <w:abstractNumId w:val="26"/>
  </w:num>
  <w:num w:numId="22">
    <w:abstractNumId w:val="14"/>
  </w:num>
  <w:num w:numId="23">
    <w:abstractNumId w:val="10"/>
  </w:num>
  <w:num w:numId="24">
    <w:abstractNumId w:val="17"/>
  </w:num>
  <w:num w:numId="25">
    <w:abstractNumId w:val="23"/>
  </w:num>
  <w:num w:numId="26">
    <w:abstractNumId w:val="8"/>
  </w:num>
  <w:num w:numId="27">
    <w:abstractNumId w:val="18"/>
  </w:num>
  <w:num w:numId="28">
    <w:abstractNumId w:val="24"/>
  </w:num>
  <w:num w:numId="29">
    <w:abstractNumId w:val="16"/>
  </w:num>
  <w:num w:numId="30">
    <w:abstractNumId w:val="6"/>
  </w:num>
  <w:num w:numId="31">
    <w:abstractNumId w:val="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B1A90"/>
    <w:rsid w:val="00011747"/>
    <w:rsid w:val="00032C18"/>
    <w:rsid w:val="00040850"/>
    <w:rsid w:val="00055104"/>
    <w:rsid w:val="001377CD"/>
    <w:rsid w:val="001D1087"/>
    <w:rsid w:val="001F7288"/>
    <w:rsid w:val="00224AC6"/>
    <w:rsid w:val="002E0ADA"/>
    <w:rsid w:val="002E3F45"/>
    <w:rsid w:val="003040CF"/>
    <w:rsid w:val="003D1B92"/>
    <w:rsid w:val="00486F2F"/>
    <w:rsid w:val="00502EC8"/>
    <w:rsid w:val="00516B96"/>
    <w:rsid w:val="005227B8"/>
    <w:rsid w:val="005258CA"/>
    <w:rsid w:val="005274B9"/>
    <w:rsid w:val="00547F7E"/>
    <w:rsid w:val="005C00EB"/>
    <w:rsid w:val="006C4530"/>
    <w:rsid w:val="006D5003"/>
    <w:rsid w:val="006F293A"/>
    <w:rsid w:val="007D435E"/>
    <w:rsid w:val="00806871"/>
    <w:rsid w:val="00811778"/>
    <w:rsid w:val="008B521C"/>
    <w:rsid w:val="00951BC2"/>
    <w:rsid w:val="009F28AB"/>
    <w:rsid w:val="00AE019F"/>
    <w:rsid w:val="00B47973"/>
    <w:rsid w:val="00B9641D"/>
    <w:rsid w:val="00BE3271"/>
    <w:rsid w:val="00C912B5"/>
    <w:rsid w:val="00CA4E7D"/>
    <w:rsid w:val="00CB1A90"/>
    <w:rsid w:val="00CC3091"/>
    <w:rsid w:val="00D95D41"/>
    <w:rsid w:val="00E554C5"/>
    <w:rsid w:val="00F0484E"/>
    <w:rsid w:val="00F137BB"/>
    <w:rsid w:val="00F258E5"/>
    <w:rsid w:val="00FD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B1A90"/>
    <w:pPr>
      <w:keepNext/>
      <w:ind w:firstLine="3402"/>
      <w:jc w:val="both"/>
      <w:outlineLvl w:val="3"/>
    </w:pPr>
    <w:rPr>
      <w:b/>
    </w:rPr>
  </w:style>
  <w:style w:type="paragraph" w:styleId="7">
    <w:name w:val="heading 7"/>
    <w:basedOn w:val="a"/>
    <w:next w:val="a"/>
    <w:link w:val="70"/>
    <w:qFormat/>
    <w:rsid w:val="00CB1A9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A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B1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7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peshehonova</dc:creator>
  <cp:lastModifiedBy>peshehonova</cp:lastModifiedBy>
  <cp:revision>7</cp:revision>
  <cp:lastPrinted>2014-05-18T10:53:00Z</cp:lastPrinted>
  <dcterms:created xsi:type="dcterms:W3CDTF">2015-11-15T09:10:00Z</dcterms:created>
  <dcterms:modified xsi:type="dcterms:W3CDTF">2015-11-15T09:15:00Z</dcterms:modified>
</cp:coreProperties>
</file>